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FF"/>
              </w:rPr>
            </w:pPr>
            <w:r>
              <w:rPr>
                <w:rFonts w:eastAsia="Consolas" w:cs="Consolas" w:ascii="Consolas" w:hAnsi="Consolas"/>
                <w:color w:val="008000"/>
              </w:rPr>
              <w:t># Plik ft6336_polling.py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_thread    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  <w:r>
              <w:rPr>
                <w:rFonts w:eastAsia="Consolas" w:cs="Consolas" w:ascii="Consolas" w:hAnsi="Consolas"/>
                <w:color w:val="000000"/>
              </w:rPr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time</w:t>
              <w:br/>
              <w:br/>
              <w:t xml:space="preserve">ADDRESS = const(0x38)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2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  <w:t xml:space="preserve">EVENT_PRESS   = const(0b00_000000)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  <w:r>
              <w:rPr>
                <w:rFonts w:eastAsia="Consolas" w:cs="Consolas" w:ascii="Consolas" w:hAnsi="Consolas"/>
                <w:color w:val="000000"/>
              </w:rPr>
              <w:br/>
              <w:t>EVENT_LIFT    = const(0b01_000000)</w:t>
              <w:br/>
              <w:t>EVENT_CONTACT = const(0b10_000000)</w:t>
              <w:br/>
              <w:t>EVENT_NONE    = const(0b11_000000)</w:t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class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FT6336</w:t>
            </w:r>
            <w:r>
              <w:rPr>
                <w:rFonts w:eastAsia="Consolas" w:cs="Consolas" w:ascii="Consolas" w:hAnsi="Consolas"/>
                <w:color w:val="000000"/>
              </w:rPr>
              <w:t>():</w:t>
              <w:br/>
              <w:t xml:space="preserve">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__init__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i2c, period_ms, callback):                 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self.i2c = i2c</w:t>
              <w:br/>
              <w:t xml:space="preserve">        _thread.start_new_thread(self.task, (period_ms, callback))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task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</w:t>
            </w:r>
            <w:r>
              <w:rPr>
                <w:rFonts w:eastAsia="Consolas" w:cs="Consolas" w:ascii="Consolas" w:hAnsi="Consolas"/>
              </w:rPr>
              <w:t>period_ms</w:t>
            </w:r>
            <w:r>
              <w:rPr>
                <w:rFonts w:eastAsia="Consolas" w:cs="Consolas" w:ascii="Consolas" w:hAnsi="Consolas"/>
                <w:color w:val="000000"/>
              </w:rPr>
              <w:t xml:space="preserve">, callback):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while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0000FF"/>
              </w:rPr>
              <w:t>True</w:t>
            </w:r>
            <w:r>
              <w:rPr>
                <w:rFonts w:eastAsia="Consolas" w:cs="Consolas" w:ascii="Consolas" w:hAnsi="Consolas"/>
                <w:color w:val="000000"/>
              </w:rPr>
              <w:t xml:space="preserve">: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7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time.sleep_ms(</w:t>
            </w:r>
            <w:r>
              <w:rPr>
                <w:rFonts w:eastAsia="Consolas" w:cs="Consolas" w:ascii="Consolas" w:hAnsi="Consolas"/>
              </w:rPr>
              <w:t>period_ms</w:t>
            </w:r>
            <w:r>
              <w:rPr>
                <w:rFonts w:eastAsia="Consolas" w:cs="Consolas" w:ascii="Consolas" w:hAnsi="Consolas"/>
                <w:color w:val="000000"/>
              </w:rPr>
              <w:t xml:space="preserve">)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8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</w:t>
              <w:br/>
              <w:t xml:space="preserve">            buffer = self.i2c.readfrom_mem(ADDRESS, 0x03, 4)       </w:t>
            </w:r>
            <w:r>
              <w:rPr>
                <w:rFonts w:eastAsia="Consolas" w:cs="Consolas" w:ascii="Consolas" w:hAnsi="Consolas"/>
                <w:color w:val="008000"/>
              </w:rPr>
              <w:t># 9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x = ((buffer[0] &amp; 0x0F) &lt;&lt; 8) | buffer[1]</w:t>
              <w:br/>
              <w:t xml:space="preserve">            y = ((buffer[2] &amp; 0x0F) &lt;&lt; 8) | buffer[3]</w:t>
              <w:br/>
              <w:t xml:space="preserve">            event = buffer[0] &amp; 0b11000000</w:t>
              <w:br/>
              <w:t xml:space="preserve">            </w:t>
              <w:br/>
              <w:t xml:space="preserve">            callback(x, y, event)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10</w:t>
            </w:r>
          </w:p>
        </w:tc>
      </w:tr>
    </w:tbl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  <w:t>Listing 3. Kod pliku ft6336_polling.py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98</Words>
  <Characters>584</Characters>
  <CharactersWithSpaces>1128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</cp:lastModifiedBy>
  <dcterms:modified xsi:type="dcterms:W3CDTF">2025-10-02T21:22:38Z</dcterms:modified>
  <cp:revision>1</cp:revision>
  <dc:subject/>
  <dc:title/>
</cp:coreProperties>
</file>